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E1C" w:rsidRDefault="007F4E1C" w:rsidP="000B75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6C">
        <w:rPr>
          <w:rFonts w:ascii="Times New Roman" w:hAnsi="Times New Roman" w:cs="Times New Roman"/>
          <w:sz w:val="24"/>
          <w:szCs w:val="24"/>
        </w:rPr>
        <w:t>CARTA DA 42ª ROMARIA DA TERRA E DAS ÁGUAS AO BOM JESUS DA LAPA.</w:t>
      </w:r>
    </w:p>
    <w:p w:rsidR="000B756C" w:rsidRPr="000B756C" w:rsidRDefault="000B756C" w:rsidP="000B75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E1C" w:rsidRDefault="007F4E1C" w:rsidP="000B756C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56C">
        <w:rPr>
          <w:rFonts w:ascii="Times New Roman" w:hAnsi="Times New Roman" w:cs="Times New Roman"/>
          <w:i/>
          <w:sz w:val="24"/>
          <w:szCs w:val="24"/>
        </w:rPr>
        <w:t xml:space="preserve">Será libertado pelo Direito e pela </w:t>
      </w:r>
      <w:proofErr w:type="gramStart"/>
      <w:r w:rsidRPr="000B756C">
        <w:rPr>
          <w:rFonts w:ascii="Times New Roman" w:hAnsi="Times New Roman" w:cs="Times New Roman"/>
          <w:i/>
          <w:sz w:val="24"/>
          <w:szCs w:val="24"/>
        </w:rPr>
        <w:t>Justiça</w:t>
      </w:r>
      <w:r w:rsidRPr="000B756C">
        <w:rPr>
          <w:rFonts w:ascii="Times New Roman" w:hAnsi="Times New Roman" w:cs="Times New Roman"/>
          <w:sz w:val="24"/>
          <w:szCs w:val="24"/>
        </w:rPr>
        <w:t>.”</w:t>
      </w:r>
      <w:proofErr w:type="gramEnd"/>
      <w:r w:rsidRPr="000B756C">
        <w:rPr>
          <w:rFonts w:ascii="Times New Roman" w:hAnsi="Times New Roman" w:cs="Times New Roman"/>
          <w:sz w:val="24"/>
          <w:szCs w:val="24"/>
        </w:rPr>
        <w:t xml:space="preserve"> (Isaías 1,27)</w:t>
      </w:r>
    </w:p>
    <w:p w:rsidR="000B756C" w:rsidRPr="000B756C" w:rsidRDefault="000B756C" w:rsidP="000B756C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4E1C" w:rsidRPr="000B756C" w:rsidRDefault="007F4E1C" w:rsidP="000B75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6C">
        <w:rPr>
          <w:rFonts w:ascii="Times New Roman" w:hAnsi="Times New Roman" w:cs="Times New Roman"/>
          <w:sz w:val="24"/>
          <w:szCs w:val="24"/>
        </w:rPr>
        <w:t xml:space="preserve">Da 42ª Romaria da Terra e das Águas ao Bom Jesus da Lapa, realizada nos dias 05, 06 e 07 de julho de 2019, dirigimo-nos às comunidades, organizações e movimentos, às nossas Igrejas e a toda a sociedade. Cerca de 6.000 pessoas, vindas de todos os cantos da Bahia e também de Minas Gerais, Goiás, Pernambuco, Rio de Janeiro, Distrito Federal e Graz (Áustria), estivemos na gruta-igreja da Lapa, “feita de pedra e luz”, para rezar, trocar experiências, saberes e propostas e comprometer-nos com a luta por direitos. Tais direitos só se materializam através de políticas públicas novas ou as já existentes que estão sendo ameaçadas cotidianamente no atual cenário sócio, político, econômico, cultural e ambiental. Um ruidoso clamor </w:t>
      </w:r>
      <w:proofErr w:type="spellStart"/>
      <w:r w:rsidRPr="000B756C">
        <w:rPr>
          <w:rFonts w:ascii="Times New Roman" w:hAnsi="Times New Roman" w:cs="Times New Roman"/>
          <w:sz w:val="24"/>
          <w:szCs w:val="24"/>
        </w:rPr>
        <w:t>sobe</w:t>
      </w:r>
      <w:proofErr w:type="spellEnd"/>
      <w:r w:rsidRPr="000B756C">
        <w:rPr>
          <w:rFonts w:ascii="Times New Roman" w:hAnsi="Times New Roman" w:cs="Times New Roman"/>
          <w:sz w:val="24"/>
          <w:szCs w:val="24"/>
        </w:rPr>
        <w:t xml:space="preserve"> da Terra e das Águas, dos povos que as habitam e delas vivem e de todas as outras formas de vida ameaçadas, e atinge e apela a todos, em especial a nós, seguidoras e seguidores do Bom Jesus, com ele construtoras e construtores do Reino de Misericórdia, Justiça e Paz.</w:t>
      </w:r>
    </w:p>
    <w:p w:rsidR="007F4E1C" w:rsidRPr="000B756C" w:rsidRDefault="007F4E1C" w:rsidP="000B75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6C">
        <w:rPr>
          <w:rFonts w:ascii="Times New Roman" w:hAnsi="Times New Roman" w:cs="Times New Roman"/>
          <w:sz w:val="24"/>
          <w:szCs w:val="24"/>
        </w:rPr>
        <w:t>Entregues ao jogo inescrupuloso do capital especulativo e financeiro, nossa vida e destino estão reféns de uma nova e mais perversa forma de colonização: retirada de direitos historicamente conquistados, dos trabalhadores do campo e da cidade e dos povos tradicionais; desmonte da previdência social; exploração exaustiva de nossos bens naturais; precarização de políticas públicas de educação, saúde, meio ambiente, convivência com os biomas, juventudes, etc. Tudo submetido ao canto da sereia do resultado meramente econômico imediato.</w:t>
      </w:r>
    </w:p>
    <w:p w:rsidR="007F4E1C" w:rsidRPr="000B756C" w:rsidRDefault="007F4E1C" w:rsidP="000B75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6C">
        <w:rPr>
          <w:rFonts w:ascii="Times New Roman" w:hAnsi="Times New Roman" w:cs="Times New Roman"/>
          <w:sz w:val="24"/>
          <w:szCs w:val="24"/>
        </w:rPr>
        <w:t xml:space="preserve">Como consequência, tragédias anunciadas, como o crime ambiental em Mariana e Brumadinho – MG; os conflitos por terra e água provocados pelas empresas do </w:t>
      </w:r>
      <w:proofErr w:type="spellStart"/>
      <w:r w:rsidRPr="000B756C">
        <w:rPr>
          <w:rFonts w:ascii="Times New Roman" w:hAnsi="Times New Roman" w:cs="Times New Roman"/>
          <w:sz w:val="24"/>
          <w:szCs w:val="24"/>
        </w:rPr>
        <w:t>agro-hidronegócio</w:t>
      </w:r>
      <w:proofErr w:type="spellEnd"/>
      <w:r w:rsidRPr="000B756C">
        <w:rPr>
          <w:rFonts w:ascii="Times New Roman" w:hAnsi="Times New Roman" w:cs="Times New Roman"/>
          <w:sz w:val="24"/>
          <w:szCs w:val="24"/>
        </w:rPr>
        <w:t>, projetos de energias e empresas de mineração; envenenamento das águas (um em cada quatro municípios brasileiros tem água contaminada por agrotóxicos) do solo e das populações. Sem investimento em educação e saúde, congelados por 20 anos, com 13 milhões de desempregados, 1,16 milhões de pessoas com depressão, crescente número de suicidas, inclusive entre os jovens.</w:t>
      </w:r>
    </w:p>
    <w:p w:rsidR="007F4E1C" w:rsidRPr="000B756C" w:rsidRDefault="007F4E1C" w:rsidP="000B75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6C">
        <w:rPr>
          <w:rFonts w:ascii="Times New Roman" w:hAnsi="Times New Roman" w:cs="Times New Roman"/>
          <w:sz w:val="24"/>
          <w:szCs w:val="24"/>
        </w:rPr>
        <w:t>Na esperança de que seremos libertados pelo Direito e pela Justiça, à luz da Palavra de Deus e do testemunho dos nossos Mártires e Inspiradores/Inspiradoras, refletimos sobre nossas vidas dedicadas à luta por terra, água e justiça social – políticas públicas, direitos sagrados, exigências do Reino. A 42ª Romaria refletiu nos cinco plenarinhos sobre a superação das dificuldades enfrentadas nestas lutas. A partir da nossa centralidade no Bom Jesus, sob vários olhares, trocamos experiências, discernimos, assumimos compromissos e comunicamos:</w:t>
      </w:r>
    </w:p>
    <w:p w:rsidR="007F4E1C" w:rsidRPr="000B756C" w:rsidRDefault="007F4E1C" w:rsidP="000B75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6C">
        <w:rPr>
          <w:rFonts w:ascii="Times New Roman" w:hAnsi="Times New Roman" w:cs="Times New Roman"/>
          <w:sz w:val="24"/>
          <w:szCs w:val="24"/>
        </w:rPr>
        <w:t xml:space="preserve">Terra e Território: Direito do povo e dever do Estado – A conjuntura atual está marcada pelo acirramento dos conflitos agrários. Está em curso um projeto de governo que visa retirada de direitos territoriais, revogação de políticas públicas, supressão de barreiras ambientais e criminalização das lideranças e movimentos sociais, principalmente os de luta por terra e território. Refletimos sobre a postura do Estado e nos indignamos com os casos de violência contra as comunidades em seus territórios. Diante deste quadro, decidimos fortalecer as lutas e resistências com trabalho de base, articulação, mobilização e organização das comunidades locais. E desenvolver mais práticas sustentáveis que </w:t>
      </w:r>
      <w:r w:rsidRPr="000B756C">
        <w:rPr>
          <w:rFonts w:ascii="Times New Roman" w:hAnsi="Times New Roman" w:cs="Times New Roman"/>
          <w:sz w:val="24"/>
          <w:szCs w:val="24"/>
        </w:rPr>
        <w:lastRenderedPageBreak/>
        <w:t>contribuam com o Bem Viver dos povos e comunidades tradicionais do campo, das florestas, das águas e da cidade.</w:t>
      </w:r>
    </w:p>
    <w:p w:rsidR="007F4E1C" w:rsidRPr="000B756C" w:rsidRDefault="007F4E1C" w:rsidP="000B75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6C">
        <w:rPr>
          <w:rFonts w:ascii="Times New Roman" w:hAnsi="Times New Roman" w:cs="Times New Roman"/>
          <w:sz w:val="24"/>
          <w:szCs w:val="24"/>
        </w:rPr>
        <w:t>Fé e Política: Políticas Públicas – nenhum direito a menos – À luz da Doutrina Social da Igreja, o compromisso cristão é ser sal e luz no mundo. Com base no tema da Campanha da Fraternidade de 2019 – Fraternidade e Políticas Públicas –, resgatamos o compromisso de participação, organização, mobilização e formação social. Fazendo análise dos cenários global, nacional e regional, constatamos que para barrar o desmonte do Estado Social conquistado com a Constituição de 1988, é necessário intensificar a luta de forma organizada. Neste contexto, promover a evangelização nas dimensões da formação eclesial das comunidades e na promoção da justiça social, resgatando as Igrejas como “comunidades de comunidades” (Doc. nº 100, CNBB). A transformação rumo a uma sociedade justa é um processo contínuo que exige profundas mudanças culturais e participação de todos. Para a ampliação e fortalecimento da democracia, vamos favorecer o diálogo para a organização, formação e mobilização das comunidades na base, na luta e para a luta.</w:t>
      </w:r>
    </w:p>
    <w:p w:rsidR="007F4E1C" w:rsidRPr="000B756C" w:rsidRDefault="007F4E1C" w:rsidP="000B75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6C">
        <w:rPr>
          <w:rFonts w:ascii="Times New Roman" w:hAnsi="Times New Roman" w:cs="Times New Roman"/>
          <w:sz w:val="24"/>
          <w:szCs w:val="24"/>
        </w:rPr>
        <w:t xml:space="preserve">Rio São Francisco e outras bacias: “Brumadinho pergunta: Quem manda na bacia do São </w:t>
      </w:r>
      <w:proofErr w:type="gramStart"/>
      <w:r w:rsidRPr="000B756C">
        <w:rPr>
          <w:rFonts w:ascii="Times New Roman" w:hAnsi="Times New Roman" w:cs="Times New Roman"/>
          <w:sz w:val="24"/>
          <w:szCs w:val="24"/>
        </w:rPr>
        <w:t>Francisco?”</w:t>
      </w:r>
      <w:proofErr w:type="gramEnd"/>
      <w:r w:rsidRPr="000B756C">
        <w:rPr>
          <w:rFonts w:ascii="Times New Roman" w:hAnsi="Times New Roman" w:cs="Times New Roman"/>
          <w:sz w:val="24"/>
          <w:szCs w:val="24"/>
        </w:rPr>
        <w:t xml:space="preserve"> – A mística retratando o crime ambiental de Brumadinho – MG, seguida de depoimento sobre o crime e os impactos nas vidas atingidas, deram o tom da resposta a esta questão, imposta pelos crescentes conflitos entre o avanço da mineração empresarial e a vida. Situação recorrente na Bahia: barragens de rejeitos da Mirabela no Rio de Contas, da Bahia Mineração em Guanambi, da Galvani/Iara em Campo Alegre de Lourdes. Nos Rios Paraguaçu e Pardo, além do São Francisco, o assoreamento pelo agronegócio, sobretudo. De positivo a retomada da Articulação Popular São Francisco Vivo, compromisso do ano passado. Urge resistir à imposição atual do extrativismo minerário, impedindo novas barragens de rejeitos, em vista de outro modelo de mineração com soberania popular; exigir das autoridades o reconhecimento de que a lama criminosa da Vale já contamina o São Francisco e as medidas cabíveis de direito da população ribeirinha atingida; e avançar na organização e articulação em defesa das Bacias de nossos rios.</w:t>
      </w:r>
    </w:p>
    <w:p w:rsidR="007F4E1C" w:rsidRPr="000B756C" w:rsidRDefault="007F4E1C" w:rsidP="000B75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6C">
        <w:rPr>
          <w:rFonts w:ascii="Times New Roman" w:hAnsi="Times New Roman" w:cs="Times New Roman"/>
          <w:sz w:val="24"/>
          <w:szCs w:val="24"/>
        </w:rPr>
        <w:t>Crianças: Toda criança tem o direito de ser feliz – Com a participação de 70 crianças e outras 100 pessoas, a reflexão foi inspirada na vivência do Projeto Cata-Ventos da Diocese de Barreiras, dialogada com o Estatuto da Criança e do Adolescente – direitos e deveres. A metodologia utilizada favoreceu que as crianças revelassem a sua percepção sobre o desrespeito aos seus direitos, maus tratos e violência. O compromisso é de continuar na luta para que todas as crianças e adolescentes tenham seus direitos assegurados: educação, alimentação, moradia e saúde.</w:t>
      </w:r>
    </w:p>
    <w:p w:rsidR="007F4E1C" w:rsidRPr="000B756C" w:rsidRDefault="007F4E1C" w:rsidP="000B75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6C">
        <w:rPr>
          <w:rFonts w:ascii="Times New Roman" w:hAnsi="Times New Roman" w:cs="Times New Roman"/>
          <w:sz w:val="24"/>
          <w:szCs w:val="24"/>
        </w:rPr>
        <w:t>Juventude – Juventudes e Políticas Públicas: “Ninguém solta a mão de ninguém” – Com presença de 450 jovens de suas diversas pastorais, discutiu-se o tema em três rodas de conversa com os subtemas das Políticas Públicas para a juventude, de combate ao suicídio de jovens e de meio ambiente. A conclusão é de que estas políticas estão estagnadas, não existem. Compromisso firmado: discutir sobre as políticas públicas e os direitos sociais nas bases, politizando-as.</w:t>
      </w:r>
    </w:p>
    <w:p w:rsidR="007F4E1C" w:rsidRPr="000B756C" w:rsidRDefault="007F4E1C" w:rsidP="000B75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6C">
        <w:rPr>
          <w:rFonts w:ascii="Times New Roman" w:hAnsi="Times New Roman" w:cs="Times New Roman"/>
          <w:sz w:val="24"/>
          <w:szCs w:val="24"/>
        </w:rPr>
        <w:t xml:space="preserve">Assim, desde a primeira noite da Romaria, celebramos a esperança e a promoção da justiça social inspirados pelos ensinamentos do Papa Francisco, que destacam as lutas por Terra, Trabalho e Teto, retomados na homilia de D. João Cardoso, bispo da Lapa, na celebração de abertura. Lembramos as dimensões evangelizadoras e missionárias da Igreja no Brasil – formar o povo e promover a justiça social – nas palavras de D. André de </w:t>
      </w:r>
      <w:proofErr w:type="spellStart"/>
      <w:r w:rsidRPr="000B756C">
        <w:rPr>
          <w:rFonts w:ascii="Times New Roman" w:hAnsi="Times New Roman" w:cs="Times New Roman"/>
          <w:sz w:val="24"/>
          <w:szCs w:val="24"/>
        </w:rPr>
        <w:t>Witte</w:t>
      </w:r>
      <w:proofErr w:type="spellEnd"/>
      <w:r w:rsidRPr="000B756C">
        <w:rPr>
          <w:rFonts w:ascii="Times New Roman" w:hAnsi="Times New Roman" w:cs="Times New Roman"/>
          <w:sz w:val="24"/>
          <w:szCs w:val="24"/>
        </w:rPr>
        <w:t xml:space="preserve">, bispo de Ruy Barbosa e presidente nacional da Comissão Pastoral da Terra – </w:t>
      </w:r>
      <w:r w:rsidRPr="000B756C">
        <w:rPr>
          <w:rFonts w:ascii="Times New Roman" w:hAnsi="Times New Roman" w:cs="Times New Roman"/>
          <w:sz w:val="24"/>
          <w:szCs w:val="24"/>
        </w:rPr>
        <w:lastRenderedPageBreak/>
        <w:t xml:space="preserve">CPT. Conduzidos por D. Fr. Luiz </w:t>
      </w:r>
      <w:proofErr w:type="spellStart"/>
      <w:r w:rsidRPr="000B756C">
        <w:rPr>
          <w:rFonts w:ascii="Times New Roman" w:hAnsi="Times New Roman" w:cs="Times New Roman"/>
          <w:sz w:val="24"/>
          <w:szCs w:val="24"/>
        </w:rPr>
        <w:t>Cappio</w:t>
      </w:r>
      <w:proofErr w:type="spellEnd"/>
      <w:r w:rsidRPr="000B756C">
        <w:rPr>
          <w:rFonts w:ascii="Times New Roman" w:hAnsi="Times New Roman" w:cs="Times New Roman"/>
          <w:sz w:val="24"/>
          <w:szCs w:val="24"/>
        </w:rPr>
        <w:t>, com a imagem de São Francisco Peregrino, caminhando da Gruta do Bom Jesus até à Capela de Bom Jesus dos Navegantes, dos ribeirinhos, barqueiros e pescadores, revivemos a Via Sacra de Jesus no sofrimento e resistência dos povos dos Gerais Baianos em Correntina, Formosa do Rio Preto e</w:t>
      </w:r>
      <w:r w:rsidR="000B756C">
        <w:rPr>
          <w:rFonts w:ascii="Times New Roman" w:hAnsi="Times New Roman" w:cs="Times New Roman"/>
          <w:sz w:val="24"/>
          <w:szCs w:val="24"/>
        </w:rPr>
        <w:t xml:space="preserve"> </w:t>
      </w:r>
      <w:r w:rsidRPr="000B756C">
        <w:rPr>
          <w:rFonts w:ascii="Times New Roman" w:hAnsi="Times New Roman" w:cs="Times New Roman"/>
          <w:sz w:val="24"/>
          <w:szCs w:val="24"/>
        </w:rPr>
        <w:t>Caetité, e do de Brumadinho e do rio Paraopeba (MG).</w:t>
      </w:r>
    </w:p>
    <w:p w:rsidR="007F4E1C" w:rsidRPr="000B756C" w:rsidRDefault="007F4E1C" w:rsidP="000B75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6C">
        <w:rPr>
          <w:rFonts w:ascii="Times New Roman" w:hAnsi="Times New Roman" w:cs="Times New Roman"/>
          <w:sz w:val="24"/>
          <w:szCs w:val="24"/>
        </w:rPr>
        <w:t>Sob as bênçãos do Bom Jesus e de Nossa Senhora da Soledade, sejamos todos e todas, também vocês que recebem esta Carta, luz e força divina, na organização do povo de Deus e na luta pela garantia dos seus direitos, pela construção do poder popular. Gratidão a quem participou e a quem organizou esta bela romaria! E até a grande 43ª Romaria em 2020, com as graças do Bom Jesus!</w:t>
      </w:r>
    </w:p>
    <w:p w:rsidR="007F4E1C" w:rsidRPr="000B756C" w:rsidRDefault="007F4E1C" w:rsidP="000B75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E1C" w:rsidRPr="000B756C" w:rsidRDefault="007F4E1C" w:rsidP="000B756C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56C">
        <w:rPr>
          <w:rFonts w:ascii="Times New Roman" w:hAnsi="Times New Roman" w:cs="Times New Roman"/>
          <w:sz w:val="24"/>
          <w:szCs w:val="24"/>
        </w:rPr>
        <w:t xml:space="preserve">Bom Jesus da Lapa- BA, 07 de </w:t>
      </w:r>
      <w:proofErr w:type="gramStart"/>
      <w:r w:rsidRPr="000B756C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Pr="000B756C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7F4E1C" w:rsidRPr="000B756C" w:rsidRDefault="007F4E1C" w:rsidP="000B75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71B" w:rsidRPr="000B756C" w:rsidRDefault="007F4E1C" w:rsidP="000B756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56C">
        <w:rPr>
          <w:rFonts w:ascii="Times New Roman" w:hAnsi="Times New Roman" w:cs="Times New Roman"/>
          <w:sz w:val="24"/>
          <w:szCs w:val="24"/>
        </w:rPr>
        <w:t xml:space="preserve">Os romeiros e </w:t>
      </w:r>
      <w:bookmarkStart w:id="0" w:name="_GoBack"/>
      <w:bookmarkEnd w:id="0"/>
      <w:r w:rsidRPr="000B756C">
        <w:rPr>
          <w:rFonts w:ascii="Times New Roman" w:hAnsi="Times New Roman" w:cs="Times New Roman"/>
          <w:sz w:val="24"/>
          <w:szCs w:val="24"/>
        </w:rPr>
        <w:t>romeiras da 42ª Romaria da Terra e das Águas.</w:t>
      </w:r>
    </w:p>
    <w:sectPr w:rsidR="0008571B" w:rsidRPr="000B75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1C"/>
    <w:rsid w:val="0008571B"/>
    <w:rsid w:val="000B756C"/>
    <w:rsid w:val="007F4E1C"/>
    <w:rsid w:val="00FD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B263"/>
  <w15:chartTrackingRefBased/>
  <w15:docId w15:val="{0BFFE9D4-89A9-43CB-B647-2373C2FE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1263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2019-07-09T01:31:00Z</dcterms:created>
  <dcterms:modified xsi:type="dcterms:W3CDTF">2019-07-10T01:28:00Z</dcterms:modified>
</cp:coreProperties>
</file>